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06C4" w14:textId="6961ADDC" w:rsidR="00CC5836" w:rsidRDefault="00D525AE" w:rsidP="00A434D5">
      <w:pPr>
        <w:spacing w:after="0"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7AD4EF" wp14:editId="03478262">
            <wp:extent cx="1809115" cy="601980"/>
            <wp:effectExtent l="0" t="0" r="63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43A83" w14:textId="77777777" w:rsidR="00D525AE" w:rsidRDefault="00D525AE" w:rsidP="00D525A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7E170A2" w14:textId="77777777" w:rsidR="00DC2D86" w:rsidRDefault="00DC2D86" w:rsidP="00DC2D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86">
        <w:rPr>
          <w:rFonts w:ascii="Times New Roman" w:hAnsi="Times New Roman" w:cs="Times New Roman"/>
          <w:b/>
          <w:sz w:val="28"/>
          <w:szCs w:val="28"/>
        </w:rPr>
        <w:t>Правила резервирования счета в ООО КБ «Столичный Кредит»</w:t>
      </w:r>
    </w:p>
    <w:p w14:paraId="39B27245" w14:textId="77777777" w:rsidR="00D525AE" w:rsidRPr="00D525AE" w:rsidRDefault="00D525AE" w:rsidP="00DC2D8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0BFB0E4" w14:textId="2DCEF43C" w:rsidR="00EF3E66" w:rsidRPr="00D525AE" w:rsidRDefault="00EF3E66" w:rsidP="00EF3E6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Услуга резервирования номера счета предоставляется </w:t>
      </w:r>
      <w:r w:rsidRPr="00D525AE">
        <w:rPr>
          <w:rFonts w:ascii="Times New Roman" w:hAnsi="Times New Roman" w:cs="Times New Roman"/>
          <w:b/>
          <w:sz w:val="24"/>
          <w:szCs w:val="24"/>
        </w:rPr>
        <w:t xml:space="preserve">на срок 15 </w:t>
      </w:r>
      <w:r w:rsidR="004A1167" w:rsidRPr="00D525AE">
        <w:rPr>
          <w:rFonts w:ascii="Times New Roman" w:hAnsi="Times New Roman" w:cs="Times New Roman"/>
          <w:b/>
          <w:sz w:val="24"/>
          <w:szCs w:val="24"/>
        </w:rPr>
        <w:t xml:space="preserve">(пятнадцать) </w:t>
      </w:r>
      <w:r w:rsidRPr="00D525AE">
        <w:rPr>
          <w:rFonts w:ascii="Times New Roman" w:hAnsi="Times New Roman" w:cs="Times New Roman"/>
          <w:b/>
          <w:sz w:val="24"/>
          <w:szCs w:val="24"/>
        </w:rPr>
        <w:t>календарных дней</w:t>
      </w:r>
      <w:r w:rsidRPr="00D525AE">
        <w:rPr>
          <w:rFonts w:ascii="Times New Roman" w:hAnsi="Times New Roman" w:cs="Times New Roman"/>
          <w:sz w:val="24"/>
          <w:szCs w:val="24"/>
        </w:rPr>
        <w:t>, не считая дня резервирования счета.</w:t>
      </w:r>
    </w:p>
    <w:p w14:paraId="37B5D332" w14:textId="77777777" w:rsidR="00EF3E66" w:rsidRPr="00D525AE" w:rsidRDefault="00EF3E66" w:rsidP="00EF3E66">
      <w:pPr>
        <w:pStyle w:val="a4"/>
        <w:numPr>
          <w:ilvl w:val="0"/>
          <w:numId w:val="2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Банк осуществляет резервирование только </w:t>
      </w:r>
      <w:r w:rsidRPr="00D525AE">
        <w:rPr>
          <w:rFonts w:ascii="Times New Roman" w:hAnsi="Times New Roman" w:cs="Times New Roman"/>
          <w:b/>
          <w:sz w:val="24"/>
          <w:szCs w:val="24"/>
        </w:rPr>
        <w:t>расчетных счетов для резидентов Российской Федерации</w:t>
      </w:r>
      <w:r w:rsidRPr="00D525AE">
        <w:rPr>
          <w:rFonts w:ascii="Times New Roman" w:hAnsi="Times New Roman" w:cs="Times New Roman"/>
          <w:sz w:val="24"/>
          <w:szCs w:val="24"/>
        </w:rPr>
        <w:t xml:space="preserve"> (исключая счета должника, платежного и банковского платежного агента, поставщика и другие специальные счета) в следующих валютах:</w:t>
      </w:r>
    </w:p>
    <w:p w14:paraId="5573EBBF" w14:textId="77777777" w:rsidR="00EF3E66" w:rsidRPr="00D525AE" w:rsidRDefault="00EF3E66" w:rsidP="00EF3E66">
      <w:pPr>
        <w:pStyle w:val="a4"/>
        <w:tabs>
          <w:tab w:val="left" w:pos="709"/>
          <w:tab w:val="left" w:pos="851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российские рубли (код валюты 810), </w:t>
      </w:r>
    </w:p>
    <w:p w14:paraId="5B27DC45" w14:textId="77777777" w:rsidR="00EF3E66" w:rsidRPr="00D525AE" w:rsidRDefault="00EF3E66" w:rsidP="00EF3E66">
      <w:pPr>
        <w:pStyle w:val="a4"/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доллары США (код валюты 840), </w:t>
      </w:r>
    </w:p>
    <w:p w14:paraId="233A33C3" w14:textId="77777777" w:rsidR="00EF3E66" w:rsidRPr="00D525AE" w:rsidRDefault="00EF3E66" w:rsidP="00EF3E66">
      <w:pPr>
        <w:pStyle w:val="a4"/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>- евро (код валюты 978);</w:t>
      </w:r>
    </w:p>
    <w:p w14:paraId="0AE07A83" w14:textId="77777777" w:rsidR="00EF3E66" w:rsidRPr="00D525AE" w:rsidRDefault="00EF3E66" w:rsidP="00EF3E66">
      <w:pPr>
        <w:pStyle w:val="a4"/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и на следующих балансовых счетах: </w:t>
      </w:r>
    </w:p>
    <w:p w14:paraId="60C8AFAE" w14:textId="77777777" w:rsidR="00EF3E66" w:rsidRPr="00D525AE" w:rsidRDefault="00EF3E66" w:rsidP="00EF3E66">
      <w:pPr>
        <w:pStyle w:val="a4"/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- 40701 (Финансовые организации), </w:t>
      </w:r>
    </w:p>
    <w:p w14:paraId="0E0899FB" w14:textId="77777777" w:rsidR="00EF3E66" w:rsidRPr="00D525AE" w:rsidRDefault="00EF3E66" w:rsidP="00EF3E66">
      <w:pPr>
        <w:pStyle w:val="a4"/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- 40702 (Негосударственная коммерческая организация, резидент), </w:t>
      </w:r>
    </w:p>
    <w:p w14:paraId="7B07D7A5" w14:textId="77777777" w:rsidR="00EF3E66" w:rsidRPr="00D525AE" w:rsidRDefault="00EF3E66" w:rsidP="00EF3E66">
      <w:pPr>
        <w:pStyle w:val="a4"/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- 40703 (Негосударственная некоммерческая организация, резидент) </w:t>
      </w:r>
    </w:p>
    <w:p w14:paraId="76E8CE3F" w14:textId="77777777" w:rsidR="00EF3E66" w:rsidRPr="00D525AE" w:rsidRDefault="00EF3E66" w:rsidP="00EF3E66">
      <w:pPr>
        <w:pStyle w:val="a4"/>
        <w:tabs>
          <w:tab w:val="left" w:pos="709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>- 40802 (Индивидуальный предприниматель, резидент).</w:t>
      </w:r>
    </w:p>
    <w:p w14:paraId="2CE7EE69" w14:textId="27BA1A2D" w:rsidR="00EF3E66" w:rsidRPr="00D525AE" w:rsidRDefault="00EF3E66" w:rsidP="00EF3E6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>В течение 24 часов возможно зарезервировать не более одного счета в любой доступной валюте.</w:t>
      </w:r>
    </w:p>
    <w:p w14:paraId="298AE9BF" w14:textId="2F0799FC" w:rsidR="00EF3E66" w:rsidRPr="00D525AE" w:rsidRDefault="00EF3E66" w:rsidP="00EF3E6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>Номер зарезервированного счета носит информационный характер.</w:t>
      </w:r>
    </w:p>
    <w:p w14:paraId="51AB147D" w14:textId="7B91D455" w:rsidR="00EF3E66" w:rsidRPr="00D525AE" w:rsidRDefault="00EF3E66" w:rsidP="00EF3E6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>В течение срока действия резервирования счета необходимо предоставить в Банк полный пакет документов для открытия расчетного счета согласно указанной Вами формы собственности.</w:t>
      </w:r>
    </w:p>
    <w:p w14:paraId="248BC5CE" w14:textId="4C6ABC24" w:rsidR="00EF3E66" w:rsidRPr="00D525AE" w:rsidRDefault="00EF3E66" w:rsidP="00EF3E6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Список документов, необходимый для открытия счета размещен на сайте Банка </w:t>
      </w:r>
      <w:hyperlink r:id="rId9" w:history="1">
        <w:r w:rsidRPr="00D525AE">
          <w:rPr>
            <w:rStyle w:val="a3"/>
            <w:rFonts w:ascii="Times New Roman" w:hAnsi="Times New Roman" w:cs="Times New Roman"/>
            <w:sz w:val="24"/>
            <w:szCs w:val="24"/>
          </w:rPr>
          <w:t>http://www.capitalkredit.ru/home</w:t>
        </w:r>
      </w:hyperlink>
      <w:r w:rsidRPr="00D525AE">
        <w:rPr>
          <w:rFonts w:ascii="Times New Roman" w:hAnsi="Times New Roman" w:cs="Times New Roman"/>
          <w:sz w:val="24"/>
          <w:szCs w:val="24"/>
        </w:rPr>
        <w:t>.</w:t>
      </w:r>
    </w:p>
    <w:p w14:paraId="35C08347" w14:textId="7C095DB1" w:rsidR="00EF3E66" w:rsidRPr="00D525AE" w:rsidRDefault="00EF3E66" w:rsidP="00EF3E6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>Расчетное обслуживание (в том числе приходные и расходные операции) по зарезервированному номеру счета не осуществляется до момента фактического открытия счета в соответствии с заключенным договором банковского счета</w:t>
      </w:r>
      <w:r w:rsidR="0030681A">
        <w:rPr>
          <w:rFonts w:ascii="Times New Roman" w:hAnsi="Times New Roman" w:cs="Times New Roman"/>
          <w:sz w:val="24"/>
          <w:szCs w:val="24"/>
        </w:rPr>
        <w:t>.</w:t>
      </w:r>
    </w:p>
    <w:p w14:paraId="3E24BB47" w14:textId="77777777" w:rsidR="00EF3E66" w:rsidRPr="00D525AE" w:rsidRDefault="00EF3E66" w:rsidP="00EF3E66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Банк вправе отказать в резервировании счета: </w:t>
      </w:r>
    </w:p>
    <w:p w14:paraId="2231570E" w14:textId="77777777" w:rsidR="00EF3E66" w:rsidRPr="00D525AE" w:rsidRDefault="00EF3E66" w:rsidP="00EF3E66">
      <w:pPr>
        <w:pStyle w:val="a4"/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в случаях, предусмотренных законодательством Российской Федерации; </w:t>
      </w:r>
    </w:p>
    <w:p w14:paraId="59E579C5" w14:textId="77777777" w:rsidR="00EF3E66" w:rsidRPr="00D525AE" w:rsidRDefault="00EF3E66" w:rsidP="00EF3E66">
      <w:pPr>
        <w:pStyle w:val="a4"/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в случае несоответствия критериям, приведенным в пункте 2 настоящих правил; </w:t>
      </w:r>
    </w:p>
    <w:p w14:paraId="537D518F" w14:textId="77777777" w:rsidR="00EF3E66" w:rsidRPr="00D525AE" w:rsidRDefault="00EF3E66" w:rsidP="00EF3E66">
      <w:pPr>
        <w:pStyle w:val="a4"/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в случае наличия информации о лице в Едином федеральном реестре сведений о банкротстве; </w:t>
      </w:r>
    </w:p>
    <w:p w14:paraId="09AEB05F" w14:textId="77777777" w:rsidR="00EF3E66" w:rsidRPr="00D525AE" w:rsidRDefault="00EF3E66" w:rsidP="00EF3E66">
      <w:pPr>
        <w:pStyle w:val="a4"/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- в случае если лицо, зарегистрированное по указанным реквизитам, ликвидировано. </w:t>
      </w:r>
    </w:p>
    <w:p w14:paraId="4720523D" w14:textId="77AC7344" w:rsidR="00EF3E66" w:rsidRPr="00D525AE" w:rsidRDefault="0055344C" w:rsidP="00541ED1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Банк имеет право </w:t>
      </w:r>
      <w:r w:rsidR="00EF3E66" w:rsidRPr="00D525AE">
        <w:rPr>
          <w:rFonts w:ascii="Times New Roman" w:hAnsi="Times New Roman" w:cs="Times New Roman"/>
          <w:sz w:val="24"/>
          <w:szCs w:val="24"/>
        </w:rPr>
        <w:t xml:space="preserve">возвратить отправителю денежные средства, направленные на зарезервированный счет и полученные банком до момента открытия </w:t>
      </w:r>
      <w:r w:rsidR="004A1167" w:rsidRPr="00D525AE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EF3E66" w:rsidRPr="00D525AE">
        <w:rPr>
          <w:rFonts w:ascii="Times New Roman" w:hAnsi="Times New Roman" w:cs="Times New Roman"/>
          <w:sz w:val="24"/>
          <w:szCs w:val="24"/>
        </w:rPr>
        <w:t>счета, в порядке и сроки, установленные Банком России</w:t>
      </w:r>
      <w:r w:rsidRPr="00D525AE">
        <w:rPr>
          <w:rFonts w:ascii="Times New Roman" w:hAnsi="Times New Roman" w:cs="Times New Roman"/>
          <w:sz w:val="24"/>
          <w:szCs w:val="24"/>
        </w:rPr>
        <w:t xml:space="preserve"> (срок возврата </w:t>
      </w:r>
      <w:r w:rsidR="004A1167" w:rsidRPr="00D525AE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Pr="00D525AE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4A1167" w:rsidRPr="00D525AE">
        <w:rPr>
          <w:rFonts w:ascii="Times New Roman" w:hAnsi="Times New Roman" w:cs="Times New Roman"/>
          <w:sz w:val="24"/>
          <w:szCs w:val="24"/>
        </w:rPr>
        <w:t xml:space="preserve">5 (пяти) </w:t>
      </w:r>
      <w:r w:rsidRPr="00D525AE">
        <w:rPr>
          <w:rFonts w:ascii="Times New Roman" w:hAnsi="Times New Roman" w:cs="Times New Roman"/>
          <w:sz w:val="24"/>
          <w:szCs w:val="24"/>
        </w:rPr>
        <w:t>рабочих дней, не считая день поступления в банк денежных средств на зарезервированный счет).</w:t>
      </w:r>
    </w:p>
    <w:p w14:paraId="163E11E1" w14:textId="79E77234" w:rsidR="00EF3E66" w:rsidRPr="00D525AE" w:rsidRDefault="00EF3E66" w:rsidP="00EF3E6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 В случае, если клиент не предоставляет в Банк в течении срока резервирования счета </w:t>
      </w:r>
      <w:r w:rsidR="00DF39F3" w:rsidRPr="00D525AE">
        <w:rPr>
          <w:rFonts w:ascii="Times New Roman" w:hAnsi="Times New Roman" w:cs="Times New Roman"/>
          <w:sz w:val="24"/>
          <w:szCs w:val="24"/>
        </w:rPr>
        <w:t>(15 (пятнадцать) календарных дней)</w:t>
      </w:r>
      <w:r w:rsidR="00AB7815" w:rsidRPr="00D525AE">
        <w:rPr>
          <w:rFonts w:ascii="Times New Roman" w:hAnsi="Times New Roman" w:cs="Times New Roman"/>
          <w:sz w:val="24"/>
          <w:szCs w:val="24"/>
        </w:rPr>
        <w:t xml:space="preserve"> </w:t>
      </w:r>
      <w:r w:rsidRPr="00D525AE">
        <w:rPr>
          <w:rFonts w:ascii="Times New Roman" w:hAnsi="Times New Roman" w:cs="Times New Roman"/>
          <w:sz w:val="24"/>
          <w:szCs w:val="24"/>
        </w:rPr>
        <w:t>необходимые документы</w:t>
      </w:r>
      <w:r w:rsidR="00AB7815" w:rsidRPr="00D525AE">
        <w:rPr>
          <w:rFonts w:ascii="Times New Roman" w:hAnsi="Times New Roman" w:cs="Times New Roman"/>
          <w:sz w:val="24"/>
          <w:szCs w:val="24"/>
        </w:rPr>
        <w:t xml:space="preserve"> для открытия расчетного счета</w:t>
      </w:r>
      <w:r w:rsidRPr="00D525AE">
        <w:rPr>
          <w:rFonts w:ascii="Times New Roman" w:hAnsi="Times New Roman" w:cs="Times New Roman"/>
          <w:sz w:val="24"/>
          <w:szCs w:val="24"/>
        </w:rPr>
        <w:t xml:space="preserve">, данный номер </w:t>
      </w:r>
      <w:r w:rsidR="00DF13B3">
        <w:rPr>
          <w:rFonts w:ascii="Times New Roman" w:hAnsi="Times New Roman" w:cs="Times New Roman"/>
          <w:sz w:val="24"/>
          <w:szCs w:val="24"/>
        </w:rPr>
        <w:t xml:space="preserve">счета аннулируется. </w:t>
      </w:r>
      <w:r w:rsidRPr="00D525AE">
        <w:rPr>
          <w:rFonts w:ascii="Times New Roman" w:hAnsi="Times New Roman" w:cs="Times New Roman"/>
          <w:sz w:val="24"/>
          <w:szCs w:val="24"/>
        </w:rPr>
        <w:t>Номер зарезервированного счета в случае аннулирования не сохраняется за данным клиентом.</w:t>
      </w:r>
    </w:p>
    <w:p w14:paraId="5BA42F1A" w14:textId="5116FD2D" w:rsidR="006C4A7C" w:rsidRPr="00D525AE" w:rsidRDefault="00EF3E66" w:rsidP="00C00EB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25AE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ответственность, в случае если счет плательщика денежных средств в   обслуживающем его Банке на момент возврата денежных средств </w:t>
      </w:r>
      <w:r w:rsidR="00AB7815" w:rsidRPr="00D525AE">
        <w:rPr>
          <w:rFonts w:ascii="Times New Roman" w:hAnsi="Times New Roman" w:cs="Times New Roman"/>
          <w:sz w:val="24"/>
          <w:szCs w:val="24"/>
        </w:rPr>
        <w:t xml:space="preserve">с зарезервированного счета </w:t>
      </w:r>
      <w:r w:rsidRPr="00D525AE">
        <w:rPr>
          <w:rFonts w:ascii="Times New Roman" w:hAnsi="Times New Roman" w:cs="Times New Roman"/>
          <w:sz w:val="24"/>
          <w:szCs w:val="24"/>
        </w:rPr>
        <w:t>закрыт.</w:t>
      </w:r>
    </w:p>
    <w:sectPr w:rsidR="006C4A7C" w:rsidRPr="00D525AE" w:rsidSect="0016157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123A1"/>
    <w:multiLevelType w:val="hybridMultilevel"/>
    <w:tmpl w:val="FFB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73A0"/>
    <w:multiLevelType w:val="hybridMultilevel"/>
    <w:tmpl w:val="2004B3F8"/>
    <w:lvl w:ilvl="0" w:tplc="C0EE2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86"/>
    <w:rsid w:val="00050C9E"/>
    <w:rsid w:val="0016157B"/>
    <w:rsid w:val="001E4199"/>
    <w:rsid w:val="002268CF"/>
    <w:rsid w:val="00227F29"/>
    <w:rsid w:val="0030681A"/>
    <w:rsid w:val="003B6BE7"/>
    <w:rsid w:val="004A1167"/>
    <w:rsid w:val="00541ED1"/>
    <w:rsid w:val="00551961"/>
    <w:rsid w:val="0055344C"/>
    <w:rsid w:val="00671D4B"/>
    <w:rsid w:val="00692659"/>
    <w:rsid w:val="006C4A7C"/>
    <w:rsid w:val="00820D0B"/>
    <w:rsid w:val="00965141"/>
    <w:rsid w:val="00993DFA"/>
    <w:rsid w:val="009B67BF"/>
    <w:rsid w:val="00A434D5"/>
    <w:rsid w:val="00AA5D23"/>
    <w:rsid w:val="00AB7815"/>
    <w:rsid w:val="00BC2D29"/>
    <w:rsid w:val="00BD0E4C"/>
    <w:rsid w:val="00C00EBA"/>
    <w:rsid w:val="00CC5836"/>
    <w:rsid w:val="00CF507C"/>
    <w:rsid w:val="00D525AE"/>
    <w:rsid w:val="00DC2D86"/>
    <w:rsid w:val="00DF13B3"/>
    <w:rsid w:val="00DF39F3"/>
    <w:rsid w:val="00EF3E66"/>
    <w:rsid w:val="00F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E358"/>
  <w15:chartTrackingRefBased/>
  <w15:docId w15:val="{650A0E60-D508-4CAC-8C5D-FD88AC8D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D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2D8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519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196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196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19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196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1961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C2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pitalkredit.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6DBE4BC07A6C4AA58CA06EEFB7EDBD" ma:contentTypeVersion="9" ma:contentTypeDescription="Создание документа." ma:contentTypeScope="" ma:versionID="c6b7cc115a3cdbec1ef310eaa0ef1148">
  <xsd:schema xmlns:xsd="http://www.w3.org/2001/XMLSchema" xmlns:xs="http://www.w3.org/2001/XMLSchema" xmlns:p="http://schemas.microsoft.com/office/2006/metadata/properties" xmlns:ns2="609860ea-2a66-4f3d-ba98-0a7d09c062ac" xmlns:ns3="9331df9c-0390-4632-aacc-83399333e90c" targetNamespace="http://schemas.microsoft.com/office/2006/metadata/properties" ma:root="true" ma:fieldsID="76cb3517b52527f35975784cdd85d041" ns2:_="" ns3:_="">
    <xsd:import namespace="609860ea-2a66-4f3d-ba98-0a7d09c062ac"/>
    <xsd:import namespace="9331df9c-0390-4632-aacc-83399333e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60ea-2a66-4f3d-ba98-0a7d09c06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df9c-0390-4632-aacc-83399333e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5F67B-1F3A-4947-BDB7-C161373A8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860ea-2a66-4f3d-ba98-0a7d09c062ac"/>
    <ds:schemaRef ds:uri="9331df9c-0390-4632-aacc-83399333e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0F700-BE8A-4F20-A383-CF38717D9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2A02E-D58E-4398-9AD3-99A7398E9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Алексей Филиппов</cp:lastModifiedBy>
  <cp:revision>2</cp:revision>
  <cp:lastPrinted>2019-09-05T12:22:00Z</cp:lastPrinted>
  <dcterms:created xsi:type="dcterms:W3CDTF">2019-09-10T11:09:00Z</dcterms:created>
  <dcterms:modified xsi:type="dcterms:W3CDTF">2019-09-10T11:09:00Z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0x010100A86DBE4BC07A6C4AA58CA06EEFB7EDBD</vt:lpwstr>
  </property>
</Properties>
</file>